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eastAsia" w:ascii="Arial" w:hAnsi="Arial" w:cs="Arial"/>
          <w:color w:val="333333"/>
          <w:sz w:val="21"/>
          <w:szCs w:val="21"/>
          <w:shd w:val="clear" w:fill="FFFFFF"/>
        </w:rPr>
        <w:t>招聘岗位、人数、条件及联系方式一览表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1、教学及科研单位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tbl>
      <w:tblPr>
        <w:tblW w:w="8306" w:type="dxa"/>
        <w:jc w:val="center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01"/>
        <w:gridCol w:w="359"/>
        <w:gridCol w:w="478"/>
        <w:gridCol w:w="2356"/>
        <w:gridCol w:w="3976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学历等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专业、岗位条件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联系方式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作物学（分子生物学方向），博士研究生学历学位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刘院长 0791-83828047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廖书记 0791-83828046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韦主任 0791-83813185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email:nxyjxau@163.com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   465590611@qq.com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遗传学（水稻重要基因的克隆和功能研究），博士研究生学历学位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作物栽培学与耕作学，博士研究生学历学位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生态学（农业生态学方向），博士研究生学历学位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植物病理学（植物病毒学方向），博士研究生学历学位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茶学（栽培与育种），博士研究生学历学位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果树学（柑橘分子育种，熟悉柑橘组织培养及转基因技术），博士研究生学历学位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茶学（茶叶深加工），全日制硕士研究生学历学位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林学院 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森林培育（经济林方向），博士研究生学历学位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杨院长 0791-83813123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 周书记 0791-83828027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夏院长 0791-83828416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徐主任 0791-83813243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email:Jxaulxy2008@163.com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  yanggy2004@126.com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林木遗传育种（林木遗传改良），博士研究生学历学位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水土保持与荒漠化防治，博士研究生学历学位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实验技术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森林培育、森林经理，博士研究生学历学位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木材科学与技术，博士研究生学历学位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植物学、生态学（树木生理方向），博士研究生学历学位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制浆造纸工程（竹子利用方向），博士研究生学历学位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气象学（农业气象、应用气象），博士研究生学历学位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风景园林（园林、园林植物与观赏园艺、景观生态学），博士研究生学历学位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概率论与数理统（概率论与数理统计、生物数学）、森林经理学（林业统计、森林经营决策支持），博士研究生学历学位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动科院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特种经济动物饲养（野生动物方向），博士研究生学历学位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胡院长 0791-83813149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陆书记 0791-83813510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戴主任 0791-83813503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email: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"mailto:lw20030508@163.com"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auto"/>
                <w:u w:val="none"/>
              </w:rPr>
              <w:t>lw20030508@163.com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"mailto:hgljx@163.com"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auto"/>
                <w:u w:val="none"/>
              </w:rPr>
              <w:t>hgljx@163.com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基础兽医学（动物药学、动物药理学），博士研究生学历学位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动物营养与饲料科学（猪的营养），博士研究生学历学位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基础兽医学（组胚方向）、基础医学（人类组胚方向），博士研究生学历学位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临床兽医学（内科学），博士研究生学历学位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预防兽医学（寄生虫学、传染病学、兽医微生物学），博士研究生学历学位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实验技术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临床兽医学，全日制硕士研究生学历学位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农业电气化与自动化（智能控制)、检测技术及自动化装置（智能控制）、农业工程（仿生科学与工程、智能仿生），博士研究生学历学位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刘院长 0791-83813184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陈老师 0791-83828104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email:liurenxin1@163.com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机械工程（机械制造），博士研究生学历学位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土木工程（岩土工程方向），博士研究生学历学位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实验技术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车辆工程，全日制硕士研究生学历学位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经管院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企业管理（市场营销），博士研究生学历学位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陈院长 0791-83828012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郭书记 0791-83895060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吴主任 0791-83813829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email:wzhangsd@163.com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  czj4158@aliyun.com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 13607083913@163.com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经济学，博士研究生学历学位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技术经济及管理、管理科学与工程、企业管理，博士研究生学历学位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农业经济管理、林业经济管理，博士研究生学历学位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会计学、企业管理（财务管理），全日制硕士研究生学历学位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国土院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土地资源管理，博士研究生学历学位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李院长 0791-83828121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郭书记 0791-83828043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汪老师 0791-83813024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email:guotu66@163.com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     libt66@sina.com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地图学与地理信息系统、摄影测量与遥感，博士研究生学历学位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水利工程（农业水利工程），博士研究生学历学位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植物营养学，博士研究生学历学位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农业资源利用（农业遥感与信息技术方向），博士研究生学历学位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环境科学与工程，博士研究生学历学位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实验技术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农业资源利用（土壤学或植物营养学方向），全日制硕士研究生学历学位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计信院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王院长0791-83828022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周书记 0791-83828023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乔主任0791-83813461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email: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"mailto:83577939@qq.com"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u w:val="none"/>
                <w:bdr w:val="none" w:color="auto" w:sz="0" w:space="0"/>
              </w:rPr>
              <w:t>83577939@qq.com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     250172505@qq.com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管理科学与工程，博士研究生学历学位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软件院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计算机科学与技术、计算机软件与理论等相关专业，博士研究生学历学位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赵院长 0791-83828192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王书记 0791-83828191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肖主任 0791-83813933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email:zhaoyingding@163.com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63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497197850@qq.com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计算机科学与技术、计算机软件与理论等相关专业，全日制硕士研究生学历学位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人文院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公共管理，博士研究生学历学位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宋院长 0791-83828117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郭书记 0791-83828019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周主任0791-83828826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email: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"mailto:bink801@163.com"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u w:val="none"/>
                <w:bdr w:val="none" w:color="auto" w:sz="0" w:space="0"/>
              </w:rPr>
              <w:t>bink801@163.com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      390786327@qq.com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中国语言文学，博士研究生学历学位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政治院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历史学（中共党史或近代史），要求中共党员、博士研究生学历学位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刘院长 0791-83828016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魏书记 0791-83828915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吴主任0791-83828607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email: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"mailto:maillhy@sina.com"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u w:val="none"/>
                <w:bdr w:val="none" w:color="auto" w:sz="0" w:space="0"/>
              </w:rPr>
              <w:t>maillhy@sina.com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 68weiyi@163.com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马克思主义理论（马克思主义原理、马克思主义中国化），要求中共党员、博士研究生学历学位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理学院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分析化学（光谱分析方向），博士研究生学历学位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王院长 0791-83828021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周书记 0791-83828137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金老师 0791-83813574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email:Lixueyuana@126.com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 wwyihua@126.com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物理化学（结构化学、量子化学方向），博士研究生学历学位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数学及相关专业，博士研究生学历学位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数学及相关专业，全日制硕士研究生学历学位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职师院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教育学、教育技术学，博士研究生学历学位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张院长0791-83828065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黄书记0791-83828165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王主任 0791-83813273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email: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"mailto:jxndjwk@163.com"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u w:val="none"/>
                <w:bdr w:val="none" w:color="auto" w:sz="0" w:space="0"/>
              </w:rPr>
              <w:t>jxndjwk@163.com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  hgq99@126.com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设计艺术学（数字媒体艺术方向），全日制硕士研究生学历学位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食品院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食品科学与工程（食品添加剂研发方向），博士研究生学历学位、且本硕要求食品工程或生物工程相关专业，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王院长 0791-83813655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范书记 0791-83828421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李老师 0791-83813420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email: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"mailto:455741621@qq.com"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auto"/>
                <w:u w:val="none"/>
              </w:rPr>
              <w:t>455741621@qq.com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     wwjen9999@sina.com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分析化学（生物传感与生化分析），博士研究生学历学位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农产品加工及贮藏工程（畜产品加工方向），博士研究生学历学位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生工院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生物医学工程及相关专业，本科要求生物工程或制药工程专业，博士研究生学历学位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吴院长 0791-83828080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李书记 0791-83828078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刘院长0791-83828146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"mailto:xywu166@163.com"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auto"/>
                <w:u w:val="none"/>
              </w:rPr>
              <w:t>xywu166@163.com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 ncljf@163.com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实验技术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生物学或化学类专业，全日制硕士研究生学历学位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外语院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英语语言文学，博士研究生学历学位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吴院长 0791-83828041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肖书记 0791-83828025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黄主任 0791-83813222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email: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"mailto:jxaufls@126.com"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u w:val="none"/>
                <w:bdr w:val="none" w:color="auto" w:sz="0" w:space="0"/>
              </w:rPr>
              <w:t>jxaufls@126.com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    lindawu@126.com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日语语言文学，博士研究生学历学位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日语语言文学，全日制硕士研究生学历学位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外国语言学及应用语言学（商务英语），全日制硕士研究生学历学位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高教所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坐班制专技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高等教育学、教育经济与管理等相关专业，</w:t>
            </w:r>
            <w:bookmarkStart w:id="0" w:name="OLE_LINK3"/>
            <w:bookmarkEnd w:id="0"/>
            <w:bookmarkStart w:id="1" w:name="OLE_LINK2"/>
            <w:bookmarkEnd w:id="1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蔡所长0791-83828287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宁所长 0791-83828291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 caihsh@263.net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期刊社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坐班制专技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农业经济管理、应用经济学、产业经济学，博士研究生学历学位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翁社长 0791-83846191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廖主任0791-83828011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email:2428081301@qq.com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　　2、非教学单位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304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93"/>
        <w:gridCol w:w="1073"/>
        <w:gridCol w:w="1106"/>
        <w:gridCol w:w="4502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学历等要求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专业、岗位要求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纪监审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法学（侦查学等相关方向）、全日制硕士研究生及以上，中共党员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学工处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9（男）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专业不限，全日制硕士研究生及以上，中共党员,要求入住男生宿舍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2（女）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专业不限，全日制硕士研究生及以上，中共党员,要求入住女生宿舍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图书馆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坐班制专技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图书馆学、情报学，全日制硕士研究生及以上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以上岗位条件说明：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1、以上所列学历要求均包含更高层次的学历，硕士原则上要求应届毕业生，最迟应于</w:t>
      </w:r>
      <w:bookmarkStart w:id="2" w:name="_GoBack"/>
      <w:bookmarkEnd w:id="2"/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2017年7月1日前获得学历及学位证书，博士最迟应于2017年12月31日前获得学历及学位证书。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2、年龄要求：博士40周岁以下（1977年1月1日以后出生）；硕士30周岁以下（1987年1月1日以后出生）。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3、应聘人员必须向学校提供真实有效的信息和材料，不得弄虚作假，否则学校不予聘用或解除聘用协议，试用期执行国家统一规定。</w:t>
      </w:r>
    </w:p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54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color w:val="4183C4"/>
      <w:u w:val="single"/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2017-01-19T08:55:35Z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